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 w:cs="Play" w:eastAsia="Play" w:hAnsi="Play"/>
          <w:b w:val="1"/>
          <w:bCs w:val="1"/>
          <w:sz w:val="32"/>
          <w:szCs w:val="32"/>
        </w:rPr>
      </w:pPr>
      <w:r w:rsidDel="00000000" w:rsidR="00000000" w:rsidRPr="00000000">
        <w:rPr>
          <w:rFonts w:ascii="Play" w:cs="Play" w:eastAsia="Play" w:hAnsi="Play"/>
          <w:b w:val="1"/>
          <w:bCs w:val="1"/>
          <w:sz w:val="32"/>
          <w:szCs w:val="32"/>
          <w:rtl w:val="0"/>
        </w:rPr>
        <w:t xml:space="preserve">1</w:t>
      </w:r>
      <w:r w:rsidDel="00000000" w:rsidR="00000000" w:rsidRPr="00000000">
        <w:rPr>
          <w:rFonts w:ascii="Play" w:cs="Play" w:eastAsia="Play" w:hAnsi="Play"/>
          <w:b w:val="1"/>
          <w:bCs w:val="1"/>
          <w:sz w:val="32"/>
          <w:szCs w:val="32"/>
          <w:vertAlign w:val="superscript"/>
          <w:rtl w:val="0"/>
        </w:rPr>
        <w:t xml:space="preserve">st</w:t>
      </w:r>
      <w:r w:rsidDel="00000000" w:rsidR="00000000" w:rsidRPr="00000000">
        <w:rPr>
          <w:rFonts w:ascii="Play" w:cs="Play" w:eastAsia="Play" w:hAnsi="Play"/>
          <w:b w:val="1"/>
          <w:bCs w:val="1"/>
          <w:sz w:val="32"/>
          <w:szCs w:val="32"/>
          <w:rtl w:val="0"/>
        </w:rPr>
        <w:t xml:space="preserve"> Topsham Scout Group Admissions &amp; Waiting List Policy</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1. Purpose</w:t>
      </w:r>
    </w:p>
    <w:p w:rsidR="00000000" w:rsidDel="00000000" w:rsidP="00000000" w:rsidRDefault="00000000" w:rsidRPr="00000000" w14:paraId="00000003">
      <w:pPr>
        <w:rPr>
          <w:sz w:val="28"/>
          <w:szCs w:val="28"/>
        </w:rPr>
      </w:pPr>
      <w:r w:rsidDel="00000000" w:rsidR="00000000" w:rsidRPr="00000000">
        <w:rPr>
          <w:sz w:val="28"/>
          <w:szCs w:val="28"/>
          <w:rtl w:val="0"/>
        </w:rPr>
        <w:t xml:space="preserve">The purpose of this policy is to ensure a fair and consistent approach to admitting new members to 1</w:t>
      </w:r>
      <w:r w:rsidDel="00000000" w:rsidR="00000000" w:rsidRPr="00000000">
        <w:rPr>
          <w:sz w:val="28"/>
          <w:szCs w:val="28"/>
          <w:vertAlign w:val="superscript"/>
          <w:rtl w:val="0"/>
        </w:rPr>
        <w:t xml:space="preserve">st</w:t>
      </w:r>
      <w:r w:rsidDel="00000000" w:rsidR="00000000" w:rsidRPr="00000000">
        <w:rPr>
          <w:sz w:val="28"/>
          <w:szCs w:val="28"/>
          <w:rtl w:val="0"/>
        </w:rPr>
        <w:t xml:space="preserve"> Topsham Sea Scout Group. We aim to be as inclusive as possible while maintaining safe adult-to-youth ratios.</w:t>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2. Joining the Waiting List</w:t>
      </w:r>
    </w:p>
    <w:p w:rsidR="00000000" w:rsidDel="00000000" w:rsidP="00000000" w:rsidRDefault="00000000" w:rsidRPr="00000000" w14:paraId="00000005">
      <w:pPr>
        <w:numPr>
          <w:ilvl w:val="0"/>
          <w:numId w:val="2"/>
        </w:numPr>
        <w:ind w:left="720" w:hanging="360"/>
        <w:rPr>
          <w:sz w:val="28"/>
          <w:szCs w:val="28"/>
        </w:rPr>
      </w:pPr>
      <w:r w:rsidDel="00000000" w:rsidR="00000000" w:rsidRPr="00000000">
        <w:rPr>
          <w:sz w:val="28"/>
          <w:szCs w:val="28"/>
          <w:rtl w:val="0"/>
        </w:rPr>
        <w:t xml:space="preserve">Children can be added to our waiting list from any age.</w:t>
      </w:r>
    </w:p>
    <w:p w:rsidR="00000000" w:rsidDel="00000000" w:rsidP="00000000" w:rsidRDefault="00000000" w:rsidRPr="00000000" w14:paraId="00000006">
      <w:pPr>
        <w:numPr>
          <w:ilvl w:val="0"/>
          <w:numId w:val="2"/>
        </w:numPr>
        <w:ind w:left="720" w:hanging="360"/>
        <w:rPr>
          <w:sz w:val="28"/>
          <w:szCs w:val="28"/>
        </w:rPr>
      </w:pPr>
      <w:r w:rsidDel="00000000" w:rsidR="00000000" w:rsidRPr="00000000">
        <w:rPr>
          <w:sz w:val="28"/>
          <w:szCs w:val="28"/>
          <w:rtl w:val="0"/>
        </w:rPr>
        <w:t xml:space="preserve">To join the list, parents/guardians must complete our online application form Link to OSM.</w:t>
      </w:r>
    </w:p>
    <w:p w:rsidR="00000000" w:rsidDel="00000000" w:rsidP="00000000" w:rsidRDefault="00000000" w:rsidRPr="00000000" w14:paraId="00000007">
      <w:pPr>
        <w:numPr>
          <w:ilvl w:val="0"/>
          <w:numId w:val="2"/>
        </w:numPr>
        <w:ind w:left="720" w:hanging="360"/>
        <w:rPr>
          <w:sz w:val="28"/>
          <w:szCs w:val="28"/>
        </w:rPr>
      </w:pPr>
      <w:r w:rsidDel="00000000" w:rsidR="00000000" w:rsidRPr="00000000">
        <w:rPr>
          <w:sz w:val="28"/>
          <w:szCs w:val="28"/>
          <w:rtl w:val="0"/>
        </w:rPr>
        <w:t xml:space="preserve">Entry onto the waiting list does not guarantee a place in the Group.</w:t>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3. Priority Criteria (The "Pecking Order")</w:t>
      </w:r>
    </w:p>
    <w:p w:rsidR="00000000" w:rsidDel="00000000" w:rsidP="00000000" w:rsidRDefault="00000000" w:rsidRPr="00000000" w14:paraId="00000009">
      <w:pPr>
        <w:rPr>
          <w:sz w:val="28"/>
          <w:szCs w:val="28"/>
        </w:rPr>
      </w:pPr>
      <w:r w:rsidDel="00000000" w:rsidR="00000000" w:rsidRPr="00000000">
        <w:rPr>
          <w:sz w:val="28"/>
          <w:szCs w:val="28"/>
          <w:rtl w:val="0"/>
        </w:rPr>
        <w:t xml:space="preserve">When a space becomes available in a section (Beavers, Cubs, or Scouts), it is offered based on the following priority levels:</w:t>
      </w:r>
    </w:p>
    <w:p w:rsidR="00000000" w:rsidDel="00000000" w:rsidP="00000000" w:rsidRDefault="00000000" w:rsidRPr="00000000" w14:paraId="0000000A">
      <w:pPr>
        <w:numPr>
          <w:ilvl w:val="0"/>
          <w:numId w:val="3"/>
        </w:numPr>
        <w:ind w:left="720" w:hanging="360"/>
        <w:rPr>
          <w:sz w:val="28"/>
          <w:szCs w:val="28"/>
        </w:rPr>
      </w:pPr>
      <w:r w:rsidDel="00000000" w:rsidR="00000000" w:rsidRPr="00000000">
        <w:rPr>
          <w:sz w:val="28"/>
          <w:szCs w:val="28"/>
          <w:rtl w:val="0"/>
        </w:rPr>
        <w:t xml:space="preserve">Children of Active Volunteers: To encourage adult support, children of leaders and regular volunteers are given top priority.</w:t>
      </w:r>
    </w:p>
    <w:p w:rsidR="00000000" w:rsidDel="00000000" w:rsidP="00000000" w:rsidRDefault="00000000" w:rsidRPr="00000000" w14:paraId="0000000B">
      <w:pPr>
        <w:numPr>
          <w:ilvl w:val="0"/>
          <w:numId w:val="3"/>
        </w:numPr>
        <w:ind w:left="720" w:hanging="360"/>
        <w:rPr>
          <w:sz w:val="28"/>
          <w:szCs w:val="28"/>
        </w:rPr>
      </w:pPr>
      <w:r w:rsidDel="00000000" w:rsidR="00000000" w:rsidRPr="00000000">
        <w:rPr>
          <w:sz w:val="28"/>
          <w:szCs w:val="28"/>
          <w:rtl w:val="0"/>
        </w:rPr>
        <w:t xml:space="preserve">Internal Transfers: Young people already in the Group moving up from the section below (e.g., a Beaver moving to Cubs).</w:t>
      </w:r>
    </w:p>
    <w:p w:rsidR="00000000" w:rsidDel="00000000" w:rsidP="00000000" w:rsidRDefault="00000000" w:rsidRPr="00000000" w14:paraId="0000000C">
      <w:pPr>
        <w:numPr>
          <w:ilvl w:val="0"/>
          <w:numId w:val="3"/>
        </w:numPr>
        <w:ind w:left="720" w:hanging="360"/>
        <w:rPr>
          <w:sz w:val="28"/>
          <w:szCs w:val="28"/>
        </w:rPr>
      </w:pPr>
      <w:r w:rsidDel="00000000" w:rsidR="00000000" w:rsidRPr="00000000">
        <w:rPr>
          <w:sz w:val="28"/>
          <w:szCs w:val="28"/>
          <w:rtl w:val="0"/>
        </w:rPr>
        <w:t xml:space="preserve">External Transfers: Young people moving into the area who are already members of The Scout Association elsewhere.</w:t>
      </w:r>
    </w:p>
    <w:p w:rsidR="00000000" w:rsidDel="00000000" w:rsidP="00000000" w:rsidRDefault="00000000" w:rsidRPr="00000000" w14:paraId="0000000D">
      <w:pPr>
        <w:numPr>
          <w:ilvl w:val="0"/>
          <w:numId w:val="3"/>
        </w:numPr>
        <w:ind w:left="720" w:hanging="360"/>
        <w:rPr>
          <w:sz w:val="28"/>
          <w:szCs w:val="28"/>
        </w:rPr>
      </w:pPr>
      <w:r w:rsidDel="00000000" w:rsidR="00000000" w:rsidRPr="00000000">
        <w:rPr>
          <w:sz w:val="28"/>
          <w:szCs w:val="28"/>
          <w:rtl w:val="0"/>
        </w:rPr>
        <w:t xml:space="preserve">Length of Time on List: Remaining places are offered to those who have been on our waiting list the longest, provided they are the correct age for the section with a vacancy.</w:t>
      </w:r>
    </w:p>
    <w:p w:rsidR="00000000" w:rsidDel="00000000" w:rsidP="00000000" w:rsidRDefault="00000000" w:rsidRPr="00000000" w14:paraId="0000000E">
      <w:pPr>
        <w:rPr>
          <w:b w:val="1"/>
          <w:bCs w:val="1"/>
          <w:sz w:val="28"/>
          <w:szCs w:val="28"/>
        </w:rPr>
      </w:pPr>
      <w:r w:rsidDel="00000000" w:rsidR="00000000" w:rsidRPr="00000000">
        <w:rPr>
          <w:b w:val="1"/>
          <w:bCs w:val="1"/>
          <w:sz w:val="28"/>
          <w:szCs w:val="28"/>
          <w:rtl w:val="0"/>
        </w:rPr>
        <w:t xml:space="preserve">4. Moving Between Sections (Transitions)</w:t>
      </w:r>
    </w:p>
    <w:p w:rsidR="00000000" w:rsidDel="00000000" w:rsidP="00000000" w:rsidRDefault="00000000" w:rsidRPr="00000000" w14:paraId="0000000F">
      <w:pPr>
        <w:rPr>
          <w:sz w:val="28"/>
          <w:szCs w:val="28"/>
        </w:rPr>
      </w:pPr>
      <w:r w:rsidDel="00000000" w:rsidR="00000000" w:rsidRPr="00000000">
        <w:rPr>
          <w:sz w:val="28"/>
          <w:szCs w:val="28"/>
          <w:rtl w:val="0"/>
        </w:rPr>
        <w:t xml:space="preserve">We aim to provide a "seamless journey" through Scouting.</w:t>
      </w:r>
    </w:p>
    <w:p w:rsidR="00000000" w:rsidDel="00000000" w:rsidP="00000000" w:rsidRDefault="00000000" w:rsidRPr="00000000" w14:paraId="00000010">
      <w:pPr>
        <w:numPr>
          <w:ilvl w:val="0"/>
          <w:numId w:val="4"/>
        </w:numPr>
        <w:ind w:left="720" w:hanging="360"/>
        <w:rPr>
          <w:sz w:val="28"/>
          <w:szCs w:val="28"/>
        </w:rPr>
      </w:pPr>
      <w:r w:rsidDel="00000000" w:rsidR="00000000" w:rsidRPr="00000000">
        <w:rPr>
          <w:sz w:val="28"/>
          <w:szCs w:val="28"/>
          <w:rtl w:val="0"/>
        </w:rPr>
        <w:t xml:space="preserve">Beavers to Cubs: Usually happens at age 8.</w:t>
      </w:r>
    </w:p>
    <w:p w:rsidR="00000000" w:rsidDel="00000000" w:rsidP="00000000" w:rsidRDefault="00000000" w:rsidRPr="00000000" w14:paraId="00000011">
      <w:pPr>
        <w:numPr>
          <w:ilvl w:val="0"/>
          <w:numId w:val="4"/>
        </w:numPr>
        <w:ind w:left="720" w:hanging="360"/>
        <w:rPr>
          <w:sz w:val="28"/>
          <w:szCs w:val="28"/>
        </w:rPr>
      </w:pPr>
      <w:r w:rsidDel="00000000" w:rsidR="00000000" w:rsidRPr="00000000">
        <w:rPr>
          <w:sz w:val="28"/>
          <w:szCs w:val="28"/>
          <w:rtl w:val="0"/>
        </w:rPr>
        <w:t xml:space="preserve">Cubs to Scouts: Usually happens at age 10½.</w:t>
      </w:r>
    </w:p>
    <w:p w:rsidR="00000000" w:rsidDel="00000000" w:rsidP="00000000" w:rsidRDefault="00000000" w:rsidRPr="00000000" w14:paraId="00000012">
      <w:pPr>
        <w:numPr>
          <w:ilvl w:val="0"/>
          <w:numId w:val="4"/>
        </w:numPr>
        <w:ind w:left="720" w:hanging="360"/>
        <w:rPr>
          <w:sz w:val="28"/>
          <w:szCs w:val="28"/>
        </w:rPr>
      </w:pPr>
      <w:r w:rsidDel="00000000" w:rsidR="00000000" w:rsidRPr="00000000">
        <w:rPr>
          <w:sz w:val="28"/>
          <w:szCs w:val="28"/>
          <w:rtl w:val="0"/>
        </w:rPr>
        <w:t xml:space="preserve">Scouts to Explorers: Usually happens at age 14.</w:t>
      </w:r>
    </w:p>
    <w:p w:rsidR="00000000" w:rsidDel="00000000" w:rsidP="00000000" w:rsidRDefault="00000000" w:rsidRPr="00000000" w14:paraId="00000013">
      <w:pPr>
        <w:numPr>
          <w:ilvl w:val="0"/>
          <w:numId w:val="4"/>
        </w:numPr>
        <w:ind w:left="720" w:hanging="360"/>
        <w:rPr>
          <w:sz w:val="28"/>
          <w:szCs w:val="28"/>
        </w:rPr>
      </w:pPr>
      <w:r w:rsidDel="00000000" w:rsidR="00000000" w:rsidRPr="00000000">
        <w:rPr>
          <w:sz w:val="28"/>
          <w:szCs w:val="28"/>
          <w:rtl w:val="0"/>
        </w:rPr>
        <w:t xml:space="preserve">While we prioritize our own members for the next section, a place is not 100% guaranteed if a section is already at maximum capacity due to safety ratios.</w:t>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5. Management of the List</w:t>
      </w:r>
    </w:p>
    <w:p w:rsidR="00000000" w:rsidDel="00000000" w:rsidP="00000000" w:rsidRDefault="00000000" w:rsidRPr="00000000" w14:paraId="00000015">
      <w:pPr>
        <w:numPr>
          <w:ilvl w:val="0"/>
          <w:numId w:val="5"/>
        </w:numPr>
        <w:ind w:left="720" w:hanging="360"/>
        <w:rPr>
          <w:sz w:val="28"/>
          <w:szCs w:val="28"/>
        </w:rPr>
      </w:pPr>
      <w:r w:rsidDel="00000000" w:rsidR="00000000" w:rsidRPr="00000000">
        <w:rPr>
          <w:sz w:val="28"/>
          <w:szCs w:val="28"/>
          <w:rtl w:val="0"/>
        </w:rPr>
        <w:t xml:space="preserve">The waiting list is managed centrally by our Group Lead Volunteer  using Online Scout Manager (OSM).</w:t>
      </w:r>
    </w:p>
    <w:p w:rsidR="00000000" w:rsidDel="00000000" w:rsidP="00000000" w:rsidRDefault="00000000" w:rsidRPr="00000000" w14:paraId="00000016">
      <w:pPr>
        <w:numPr>
          <w:ilvl w:val="0"/>
          <w:numId w:val="5"/>
        </w:numPr>
        <w:ind w:left="720" w:hanging="360"/>
        <w:rPr>
          <w:sz w:val="28"/>
          <w:szCs w:val="28"/>
        </w:rPr>
      </w:pPr>
      <w:r w:rsidDel="00000000" w:rsidR="00000000" w:rsidRPr="00000000">
        <w:rPr>
          <w:sz w:val="28"/>
          <w:szCs w:val="28"/>
          <w:rtl w:val="0"/>
        </w:rPr>
        <w:t xml:space="preserve">It is the responsibility of the parent/guardian to ensure contact details (email and phone) are kept up to date.</w:t>
      </w:r>
    </w:p>
    <w:p w:rsidR="00000000" w:rsidDel="00000000" w:rsidP="00000000" w:rsidRDefault="00000000" w:rsidRPr="00000000" w14:paraId="00000017">
      <w:pPr>
        <w:numPr>
          <w:ilvl w:val="0"/>
          <w:numId w:val="5"/>
        </w:numPr>
        <w:ind w:left="720" w:hanging="360"/>
        <w:rPr>
          <w:sz w:val="28"/>
          <w:szCs w:val="28"/>
        </w:rPr>
      </w:pPr>
      <w:r w:rsidDel="00000000" w:rsidR="00000000" w:rsidRPr="00000000">
        <w:rPr>
          <w:sz w:val="28"/>
          <w:szCs w:val="28"/>
          <w:rtl w:val="0"/>
        </w:rPr>
        <w:t xml:space="preserve">If we contact a parent to offer a place and receive no response within 7 days, the place will be offered to the next person on the list and the child may be removed from the list.</w:t>
      </w:r>
    </w:p>
    <w:p w:rsidR="00000000" w:rsidDel="00000000" w:rsidP="00000000" w:rsidRDefault="00000000" w:rsidRPr="00000000" w14:paraId="00000018">
      <w:pPr>
        <w:rPr>
          <w:b w:val="1"/>
          <w:bCs w:val="1"/>
          <w:sz w:val="28"/>
          <w:szCs w:val="28"/>
        </w:rPr>
      </w:pPr>
      <w:r w:rsidDel="00000000" w:rsidR="00000000" w:rsidRPr="00000000">
        <w:rPr>
          <w:b w:val="1"/>
          <w:bCs w:val="1"/>
          <w:sz w:val="28"/>
          <w:szCs w:val="28"/>
          <w:rtl w:val="0"/>
        </w:rPr>
        <w:t xml:space="preserve">6. Flexibility &amp; Inclusion</w:t>
      </w:r>
    </w:p>
    <w:p w:rsidR="00000000" w:rsidDel="00000000" w:rsidP="00000000" w:rsidRDefault="00000000" w:rsidRPr="00000000" w14:paraId="00000019">
      <w:pPr>
        <w:rPr>
          <w:sz w:val="28"/>
          <w:szCs w:val="28"/>
        </w:rPr>
      </w:pPr>
      <w:r w:rsidDel="00000000" w:rsidR="00000000" w:rsidRPr="00000000">
        <w:rPr>
          <w:sz w:val="28"/>
          <w:szCs w:val="28"/>
          <w:rtl w:val="0"/>
        </w:rPr>
        <w:t xml:space="preserve">The Group Lead Volunteer (GLV) has the discretion to deviate from these criteria in exceptional circumstances, such as:</w:t>
      </w:r>
    </w:p>
    <w:p w:rsidR="00000000" w:rsidDel="00000000" w:rsidP="00000000" w:rsidRDefault="00000000" w:rsidRPr="00000000" w14:paraId="0000001A">
      <w:pPr>
        <w:numPr>
          <w:ilvl w:val="0"/>
          <w:numId w:val="1"/>
        </w:numPr>
        <w:ind w:left="720" w:hanging="360"/>
        <w:rPr>
          <w:sz w:val="28"/>
          <w:szCs w:val="28"/>
        </w:rPr>
      </w:pPr>
      <w:r w:rsidDel="00000000" w:rsidR="00000000" w:rsidRPr="00000000">
        <w:rPr>
          <w:sz w:val="28"/>
          <w:szCs w:val="28"/>
          <w:rtl w:val="0"/>
        </w:rPr>
        <w:t xml:space="preserve">Supporting a young person with specific pastoral or inclusion needs where safe and practical.</w:t>
      </w:r>
    </w:p>
    <w:p w:rsidR="00000000" w:rsidDel="00000000" w:rsidP="00000000" w:rsidRDefault="00000000" w:rsidRPr="00000000" w14:paraId="0000001B">
      <w:pPr>
        <w:numPr>
          <w:ilvl w:val="0"/>
          <w:numId w:val="1"/>
        </w:numPr>
        <w:ind w:left="720" w:hanging="360"/>
        <w:rPr>
          <w:sz w:val="28"/>
          <w:szCs w:val="28"/>
        </w:rPr>
      </w:pPr>
      <w:r w:rsidDel="00000000" w:rsidR="00000000" w:rsidRPr="00000000">
        <w:rPr>
          <w:sz w:val="28"/>
          <w:szCs w:val="28"/>
          <w:rtl w:val="0"/>
        </w:rPr>
        <w:t xml:space="preserve">Responding to emergency situations.</w:t>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7. Data Protection (GDPR)</w:t>
      </w:r>
    </w:p>
    <w:p w:rsidR="00000000" w:rsidDel="00000000" w:rsidP="00000000" w:rsidRDefault="00000000" w:rsidRPr="00000000" w14:paraId="0000001D">
      <w:pPr>
        <w:rPr>
          <w:sz w:val="28"/>
          <w:szCs w:val="28"/>
        </w:rPr>
      </w:pPr>
      <w:r w:rsidDel="00000000" w:rsidR="00000000" w:rsidRPr="00000000">
        <w:rPr>
          <w:sz w:val="28"/>
          <w:szCs w:val="28"/>
          <w:rtl w:val="0"/>
        </w:rPr>
        <w:t xml:space="preserve">Information provided for the waiting list is used solely for the purpose of managing admissions. It is stored securely in accordance with our Privacy Policy and is never shared with third parties outside of The Scout Association.</w:t>
      </w:r>
    </w:p>
    <w:p w:rsidR="00000000" w:rsidDel="00000000" w:rsidP="00000000" w:rsidRDefault="00000000" w:rsidRPr="00000000" w14:paraId="0000001E">
      <w:pPr>
        <w:rPr/>
      </w:pPr>
      <w:r w:rsidDel="00000000" w:rsidR="00000000" w:rsidRPr="00000000">
        <w:rPr>
          <w:rtl w:val="0"/>
        </w:rPr>
        <w:t xml:space="preserve">Dated June 2026</w:t>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4825706</wp:posOffset>
          </wp:positionH>
          <wp:positionV relativeFrom="paragraph">
            <wp:posOffset>-311847</wp:posOffset>
          </wp:positionV>
          <wp:extent cx="1614681" cy="669954"/>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681" cy="669954"/>
                  </a:xfrm>
                  <a:prstGeom prst="rect"/>
                  <a:ln/>
                </pic:spPr>
              </pic:pic>
            </a:graphicData>
          </a:graphic>
        </wp:anchor>
      </w:draw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